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541" w:type="dxa"/>
        <w:tblLook w:val="04A0"/>
      </w:tblPr>
      <w:tblGrid>
        <w:gridCol w:w="1414"/>
        <w:gridCol w:w="1529"/>
        <w:gridCol w:w="1418"/>
        <w:gridCol w:w="1276"/>
        <w:gridCol w:w="1365"/>
        <w:gridCol w:w="1470"/>
        <w:gridCol w:w="1275"/>
        <w:gridCol w:w="1572"/>
        <w:gridCol w:w="222"/>
      </w:tblGrid>
      <w:tr w:rsidR="00A45EC8" w:rsidTr="006C7452">
        <w:tc>
          <w:tcPr>
            <w:tcW w:w="1414" w:type="dxa"/>
          </w:tcPr>
          <w:p w:rsidR="00162E3A" w:rsidRPr="00162E3A" w:rsidRDefault="00162E3A" w:rsidP="006C7452">
            <w:pPr>
              <w:ind w:right="-220"/>
              <w:jc w:val="center"/>
              <w:rPr>
                <w:sz w:val="24"/>
                <w:szCs w:val="24"/>
              </w:rPr>
            </w:pPr>
            <w:r w:rsidRPr="00162E3A">
              <w:rPr>
                <w:sz w:val="24"/>
                <w:szCs w:val="24"/>
              </w:rPr>
              <w:t>Aktivnost</w:t>
            </w:r>
          </w:p>
        </w:tc>
        <w:tc>
          <w:tcPr>
            <w:tcW w:w="1529" w:type="dxa"/>
          </w:tcPr>
          <w:p w:rsidR="00162E3A" w:rsidRPr="00162E3A" w:rsidRDefault="00162E3A" w:rsidP="00F223D2">
            <w:pPr>
              <w:jc w:val="center"/>
              <w:rPr>
                <w:sz w:val="24"/>
                <w:szCs w:val="24"/>
              </w:rPr>
            </w:pPr>
            <w:r w:rsidRPr="00162E3A">
              <w:rPr>
                <w:sz w:val="24"/>
                <w:szCs w:val="24"/>
              </w:rPr>
              <w:t>Cilj aktivnosti</w:t>
            </w:r>
          </w:p>
        </w:tc>
        <w:tc>
          <w:tcPr>
            <w:tcW w:w="1418" w:type="dxa"/>
          </w:tcPr>
          <w:p w:rsidR="00162E3A" w:rsidRPr="00162E3A" w:rsidRDefault="00162E3A" w:rsidP="00162E3A">
            <w:pPr>
              <w:jc w:val="center"/>
              <w:rPr>
                <w:sz w:val="24"/>
                <w:szCs w:val="24"/>
              </w:rPr>
            </w:pPr>
            <w:r w:rsidRPr="00162E3A">
              <w:rPr>
                <w:sz w:val="24"/>
                <w:szCs w:val="24"/>
              </w:rPr>
              <w:t>Namjena aktivnosti</w:t>
            </w:r>
          </w:p>
        </w:tc>
        <w:tc>
          <w:tcPr>
            <w:tcW w:w="1276" w:type="dxa"/>
          </w:tcPr>
          <w:p w:rsidR="00162E3A" w:rsidRDefault="00162E3A" w:rsidP="00162E3A">
            <w:pPr>
              <w:jc w:val="center"/>
            </w:pPr>
            <w:r>
              <w:t>Nositelj aktivnosti</w:t>
            </w:r>
          </w:p>
        </w:tc>
        <w:tc>
          <w:tcPr>
            <w:tcW w:w="1365" w:type="dxa"/>
          </w:tcPr>
          <w:p w:rsidR="00162E3A" w:rsidRDefault="00162E3A" w:rsidP="00162E3A">
            <w:pPr>
              <w:jc w:val="center"/>
            </w:pPr>
            <w:r>
              <w:t>Način realizacije aktivnosti</w:t>
            </w:r>
          </w:p>
        </w:tc>
        <w:tc>
          <w:tcPr>
            <w:tcW w:w="1470" w:type="dxa"/>
          </w:tcPr>
          <w:p w:rsidR="00162E3A" w:rsidRDefault="00162E3A" w:rsidP="00162E3A">
            <w:pPr>
              <w:jc w:val="center"/>
            </w:pPr>
            <w:r>
              <w:t>Vremenik</w:t>
            </w:r>
          </w:p>
        </w:tc>
        <w:tc>
          <w:tcPr>
            <w:tcW w:w="1275" w:type="dxa"/>
          </w:tcPr>
          <w:p w:rsidR="00162E3A" w:rsidRDefault="00162E3A" w:rsidP="00162E3A">
            <w:pPr>
              <w:jc w:val="center"/>
            </w:pPr>
            <w:r>
              <w:t>Detaljni troškovnik aktivnosti</w:t>
            </w:r>
          </w:p>
        </w:tc>
        <w:tc>
          <w:tcPr>
            <w:tcW w:w="1572" w:type="dxa"/>
          </w:tcPr>
          <w:p w:rsidR="00162E3A" w:rsidRDefault="00162E3A" w:rsidP="00162E3A">
            <w:pPr>
              <w:ind w:left="268"/>
              <w:jc w:val="center"/>
            </w:pPr>
            <w:r>
              <w:t>Način vrednovanja i način realizacije</w:t>
            </w:r>
          </w:p>
        </w:tc>
        <w:tc>
          <w:tcPr>
            <w:tcW w:w="222" w:type="dxa"/>
          </w:tcPr>
          <w:p w:rsidR="00162E3A" w:rsidRDefault="00162E3A" w:rsidP="00162E3A">
            <w:pPr>
              <w:jc w:val="center"/>
            </w:pPr>
          </w:p>
        </w:tc>
      </w:tr>
      <w:tr w:rsidR="00A45EC8" w:rsidTr="006C7452">
        <w:tc>
          <w:tcPr>
            <w:tcW w:w="1414" w:type="dxa"/>
          </w:tcPr>
          <w:p w:rsidR="00162E3A" w:rsidRPr="00F223D2" w:rsidRDefault="00162E3A" w:rsidP="00162E3A">
            <w:pPr>
              <w:rPr>
                <w:b/>
                <w:sz w:val="18"/>
                <w:szCs w:val="18"/>
              </w:rPr>
            </w:pPr>
            <w:r w:rsidRPr="00F223D2">
              <w:rPr>
                <w:b/>
                <w:sz w:val="18"/>
                <w:szCs w:val="18"/>
              </w:rPr>
              <w:t xml:space="preserve">DOPUNSKA NASTAVA </w:t>
            </w:r>
          </w:p>
        </w:tc>
        <w:tc>
          <w:tcPr>
            <w:tcW w:w="1529" w:type="dxa"/>
          </w:tcPr>
          <w:p w:rsidR="00162E3A" w:rsidRPr="00F223D2" w:rsidRDefault="00162E3A" w:rsidP="00F223D2">
            <w:pPr>
              <w:ind w:right="-110" w:firstLine="3"/>
              <w:rPr>
                <w:sz w:val="18"/>
                <w:szCs w:val="18"/>
              </w:rPr>
            </w:pPr>
            <w:r w:rsidRPr="00F223D2">
              <w:rPr>
                <w:sz w:val="18"/>
                <w:szCs w:val="18"/>
              </w:rPr>
              <w:t>Nastava se organizira za učenike kojima je potrebno pomoći ovladati osnovama matematike i hrv. jezika kako bi mogli pratiti nastavu</w:t>
            </w:r>
          </w:p>
        </w:tc>
        <w:tc>
          <w:tcPr>
            <w:tcW w:w="1418" w:type="dxa"/>
          </w:tcPr>
          <w:p w:rsidR="00162E3A" w:rsidRPr="00F223D2" w:rsidRDefault="006C7452" w:rsidP="00162E3A">
            <w:pPr>
              <w:rPr>
                <w:sz w:val="18"/>
                <w:szCs w:val="18"/>
              </w:rPr>
            </w:pPr>
            <w:r w:rsidRPr="00F223D2">
              <w:rPr>
                <w:sz w:val="18"/>
                <w:szCs w:val="18"/>
              </w:rPr>
              <w:t>Pomoć učenicima drugog razreda koji ne savladavaju redovni nastavni program s očekivanom razinom uspjeha, učenici koji zbog odsutnosti nisu uspjeli usvojiti pojedine sadržaje</w:t>
            </w:r>
          </w:p>
        </w:tc>
        <w:tc>
          <w:tcPr>
            <w:tcW w:w="1276" w:type="dxa"/>
          </w:tcPr>
          <w:p w:rsidR="00162E3A" w:rsidRPr="00F223D2" w:rsidRDefault="006C7452" w:rsidP="00162E3A">
            <w:pPr>
              <w:rPr>
                <w:sz w:val="18"/>
                <w:szCs w:val="18"/>
              </w:rPr>
            </w:pPr>
            <w:r w:rsidRPr="00F223D2">
              <w:rPr>
                <w:sz w:val="18"/>
                <w:szCs w:val="18"/>
              </w:rPr>
              <w:t>U</w:t>
            </w:r>
            <w:r w:rsidR="00582761" w:rsidRPr="00F223D2">
              <w:rPr>
                <w:sz w:val="18"/>
                <w:szCs w:val="18"/>
              </w:rPr>
              <w:t xml:space="preserve">čiteljice </w:t>
            </w:r>
            <w:r w:rsidRPr="00F223D2">
              <w:rPr>
                <w:sz w:val="18"/>
                <w:szCs w:val="18"/>
              </w:rPr>
              <w:t>2.b</w:t>
            </w:r>
            <w:r w:rsidR="00582761" w:rsidRPr="00F223D2">
              <w:rPr>
                <w:sz w:val="18"/>
                <w:szCs w:val="18"/>
              </w:rPr>
              <w:t xml:space="preserve"> i 2.c</w:t>
            </w:r>
          </w:p>
        </w:tc>
        <w:tc>
          <w:tcPr>
            <w:tcW w:w="1365" w:type="dxa"/>
          </w:tcPr>
          <w:p w:rsidR="00162E3A" w:rsidRPr="00F223D2" w:rsidRDefault="006C7452" w:rsidP="00162E3A">
            <w:pPr>
              <w:rPr>
                <w:sz w:val="18"/>
                <w:szCs w:val="18"/>
              </w:rPr>
            </w:pPr>
            <w:r w:rsidRPr="00F223D2">
              <w:rPr>
                <w:sz w:val="18"/>
                <w:szCs w:val="18"/>
              </w:rPr>
              <w:t>Individualni pristup učeniku</w:t>
            </w:r>
          </w:p>
        </w:tc>
        <w:tc>
          <w:tcPr>
            <w:tcW w:w="1470" w:type="dxa"/>
          </w:tcPr>
          <w:p w:rsidR="00162E3A" w:rsidRPr="00582761" w:rsidRDefault="006C7452" w:rsidP="00162E3A">
            <w:pPr>
              <w:rPr>
                <w:sz w:val="20"/>
                <w:szCs w:val="20"/>
              </w:rPr>
            </w:pPr>
            <w:r w:rsidRPr="00F223D2">
              <w:rPr>
                <w:sz w:val="18"/>
                <w:szCs w:val="18"/>
              </w:rPr>
              <w:t>Tijekom školske godine, jednom tjedno</w:t>
            </w:r>
            <w:r w:rsidRPr="00582761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162E3A" w:rsidRPr="00F223D2" w:rsidRDefault="006C7452" w:rsidP="00162E3A">
            <w:pPr>
              <w:rPr>
                <w:sz w:val="18"/>
                <w:szCs w:val="18"/>
              </w:rPr>
            </w:pPr>
            <w:r w:rsidRPr="00F223D2">
              <w:rPr>
                <w:sz w:val="18"/>
                <w:szCs w:val="18"/>
              </w:rPr>
              <w:t>Troškovi papira i kopiranja</w:t>
            </w:r>
            <w:r w:rsidR="00F223D2">
              <w:rPr>
                <w:sz w:val="18"/>
                <w:szCs w:val="18"/>
              </w:rPr>
              <w:t>, kreda</w:t>
            </w:r>
          </w:p>
        </w:tc>
        <w:tc>
          <w:tcPr>
            <w:tcW w:w="1572" w:type="dxa"/>
          </w:tcPr>
          <w:p w:rsidR="00162E3A" w:rsidRPr="00582761" w:rsidRDefault="006C7452" w:rsidP="00F223D2">
            <w:pPr>
              <w:ind w:firstLine="34"/>
              <w:rPr>
                <w:sz w:val="20"/>
                <w:szCs w:val="20"/>
              </w:rPr>
            </w:pPr>
            <w:r w:rsidRPr="00F223D2">
              <w:rPr>
                <w:sz w:val="18"/>
                <w:szCs w:val="18"/>
              </w:rPr>
              <w:t>I</w:t>
            </w:r>
            <w:r w:rsidR="00F223D2">
              <w:rPr>
                <w:sz w:val="18"/>
                <w:szCs w:val="18"/>
              </w:rPr>
              <w:t>individualno praćenje tijekom školske godine.</w:t>
            </w:r>
          </w:p>
        </w:tc>
        <w:tc>
          <w:tcPr>
            <w:tcW w:w="222" w:type="dxa"/>
          </w:tcPr>
          <w:p w:rsidR="00162E3A" w:rsidRPr="00582761" w:rsidRDefault="00162E3A" w:rsidP="00162E3A">
            <w:pPr>
              <w:rPr>
                <w:sz w:val="20"/>
                <w:szCs w:val="20"/>
              </w:rPr>
            </w:pPr>
          </w:p>
        </w:tc>
      </w:tr>
      <w:tr w:rsidR="00A45EC8" w:rsidRPr="00582761" w:rsidTr="006C7452">
        <w:tc>
          <w:tcPr>
            <w:tcW w:w="1414" w:type="dxa"/>
          </w:tcPr>
          <w:p w:rsidR="00162E3A" w:rsidRPr="00F223D2" w:rsidRDefault="004E638E" w:rsidP="00162E3A">
            <w:pPr>
              <w:rPr>
                <w:b/>
                <w:sz w:val="18"/>
                <w:szCs w:val="18"/>
              </w:rPr>
            </w:pPr>
            <w:r w:rsidRPr="00F223D2">
              <w:rPr>
                <w:b/>
                <w:sz w:val="18"/>
                <w:szCs w:val="18"/>
              </w:rPr>
              <w:t>DODATNA NASTAVA</w:t>
            </w:r>
          </w:p>
        </w:tc>
        <w:tc>
          <w:tcPr>
            <w:tcW w:w="1529" w:type="dxa"/>
          </w:tcPr>
          <w:p w:rsidR="00162E3A" w:rsidRPr="00582761" w:rsidRDefault="004E638E" w:rsidP="00F223D2">
            <w:pPr>
              <w:rPr>
                <w:sz w:val="18"/>
                <w:szCs w:val="18"/>
              </w:rPr>
            </w:pPr>
            <w:r w:rsidRPr="00582761">
              <w:rPr>
                <w:sz w:val="18"/>
                <w:szCs w:val="18"/>
              </w:rPr>
              <w:t>Nadarenim i zainteresiranim učenicim omogučiti da nauče pronalaziti različite načine kako se može riješiti matematički problem. Produbljivati znanje i sposobnosti  na području matematike.</w:t>
            </w:r>
          </w:p>
        </w:tc>
        <w:tc>
          <w:tcPr>
            <w:tcW w:w="1418" w:type="dxa"/>
          </w:tcPr>
          <w:p w:rsidR="00162E3A" w:rsidRPr="00582761" w:rsidRDefault="004E638E" w:rsidP="00162E3A">
            <w:pPr>
              <w:rPr>
                <w:sz w:val="18"/>
                <w:szCs w:val="18"/>
              </w:rPr>
            </w:pPr>
            <w:r w:rsidRPr="00582761">
              <w:rPr>
                <w:sz w:val="18"/>
                <w:szCs w:val="18"/>
              </w:rPr>
              <w:t>Razvijati logičko mišljenje, razvijati samostalnost, razvijati sposobnost matematičkih problema primjenom osnovnih računskih radnji, razvijati točnost, urednost i preciznost</w:t>
            </w:r>
          </w:p>
        </w:tc>
        <w:tc>
          <w:tcPr>
            <w:tcW w:w="1276" w:type="dxa"/>
          </w:tcPr>
          <w:p w:rsidR="00162E3A" w:rsidRPr="00582761" w:rsidRDefault="00582761" w:rsidP="00162E3A">
            <w:pPr>
              <w:rPr>
                <w:sz w:val="18"/>
                <w:szCs w:val="18"/>
              </w:rPr>
            </w:pPr>
            <w:r w:rsidRPr="00582761">
              <w:rPr>
                <w:sz w:val="18"/>
                <w:szCs w:val="18"/>
              </w:rPr>
              <w:t>Učiteljica 2.b</w:t>
            </w:r>
          </w:p>
        </w:tc>
        <w:tc>
          <w:tcPr>
            <w:tcW w:w="1365" w:type="dxa"/>
          </w:tcPr>
          <w:p w:rsidR="00162E3A" w:rsidRPr="00582761" w:rsidRDefault="00582761" w:rsidP="00162E3A">
            <w:pPr>
              <w:rPr>
                <w:sz w:val="18"/>
                <w:szCs w:val="18"/>
              </w:rPr>
            </w:pPr>
            <w:r w:rsidRPr="00582761">
              <w:rPr>
                <w:sz w:val="18"/>
                <w:szCs w:val="18"/>
              </w:rPr>
              <w:t>Individualni rad, frontalni, rad u paru, grupni rad</w:t>
            </w:r>
          </w:p>
        </w:tc>
        <w:tc>
          <w:tcPr>
            <w:tcW w:w="1470" w:type="dxa"/>
          </w:tcPr>
          <w:p w:rsidR="00162E3A" w:rsidRPr="00582761" w:rsidRDefault="00582761" w:rsidP="00162E3A">
            <w:pPr>
              <w:rPr>
                <w:sz w:val="18"/>
                <w:szCs w:val="18"/>
              </w:rPr>
            </w:pPr>
            <w:r w:rsidRPr="00582761">
              <w:rPr>
                <w:sz w:val="18"/>
                <w:szCs w:val="18"/>
              </w:rPr>
              <w:t>Tijekom godine, jednom tjedno</w:t>
            </w:r>
          </w:p>
        </w:tc>
        <w:tc>
          <w:tcPr>
            <w:tcW w:w="1275" w:type="dxa"/>
          </w:tcPr>
          <w:p w:rsidR="00162E3A" w:rsidRPr="00582761" w:rsidRDefault="00582761" w:rsidP="00162E3A">
            <w:pPr>
              <w:rPr>
                <w:sz w:val="18"/>
                <w:szCs w:val="18"/>
              </w:rPr>
            </w:pPr>
            <w:r w:rsidRPr="00582761">
              <w:rPr>
                <w:sz w:val="18"/>
                <w:szCs w:val="18"/>
              </w:rPr>
              <w:t>Troškovi papira i kopiranja</w:t>
            </w:r>
          </w:p>
        </w:tc>
        <w:tc>
          <w:tcPr>
            <w:tcW w:w="1572" w:type="dxa"/>
          </w:tcPr>
          <w:p w:rsidR="00162E3A" w:rsidRPr="00582761" w:rsidRDefault="00582761" w:rsidP="00582761">
            <w:pPr>
              <w:ind w:hanging="108"/>
              <w:rPr>
                <w:sz w:val="18"/>
                <w:szCs w:val="18"/>
              </w:rPr>
            </w:pPr>
            <w:r w:rsidRPr="00582761">
              <w:rPr>
                <w:sz w:val="18"/>
                <w:szCs w:val="18"/>
              </w:rPr>
              <w:t>Provodi se tijekom rada i realizacije planiranih sadržaja u svrhu praćenja postignuća učenika.</w:t>
            </w:r>
          </w:p>
        </w:tc>
        <w:tc>
          <w:tcPr>
            <w:tcW w:w="222" w:type="dxa"/>
          </w:tcPr>
          <w:p w:rsidR="00162E3A" w:rsidRPr="00582761" w:rsidRDefault="00162E3A" w:rsidP="00162E3A">
            <w:pPr>
              <w:rPr>
                <w:sz w:val="18"/>
                <w:szCs w:val="18"/>
              </w:rPr>
            </w:pPr>
          </w:p>
        </w:tc>
      </w:tr>
      <w:tr w:rsidR="00A45EC8" w:rsidTr="006C7452">
        <w:tc>
          <w:tcPr>
            <w:tcW w:w="1414" w:type="dxa"/>
          </w:tcPr>
          <w:p w:rsidR="00162E3A" w:rsidRPr="00F223D2" w:rsidRDefault="00052B12" w:rsidP="00162E3A">
            <w:pPr>
              <w:rPr>
                <w:b/>
                <w:sz w:val="18"/>
                <w:szCs w:val="18"/>
              </w:rPr>
            </w:pPr>
            <w:r w:rsidRPr="00F223D2">
              <w:rPr>
                <w:b/>
                <w:sz w:val="18"/>
                <w:szCs w:val="18"/>
              </w:rPr>
              <w:t>L</w:t>
            </w:r>
            <w:r w:rsidR="00F223D2" w:rsidRPr="00F223D2">
              <w:rPr>
                <w:b/>
                <w:sz w:val="18"/>
                <w:szCs w:val="18"/>
              </w:rPr>
              <w:t>IKOVNA GRUPA</w:t>
            </w:r>
          </w:p>
        </w:tc>
        <w:tc>
          <w:tcPr>
            <w:tcW w:w="1529" w:type="dxa"/>
          </w:tcPr>
          <w:p w:rsidR="00162E3A" w:rsidRPr="00F223D2" w:rsidRDefault="00052B12" w:rsidP="00F223D2">
            <w:pPr>
              <w:rPr>
                <w:sz w:val="18"/>
                <w:szCs w:val="18"/>
              </w:rPr>
            </w:pPr>
            <w:r w:rsidRPr="00F223D2">
              <w:rPr>
                <w:sz w:val="18"/>
                <w:szCs w:val="18"/>
              </w:rPr>
              <w:t>Razvijanje likovnog stvaralaštva</w:t>
            </w:r>
            <w:r w:rsidR="00F223D2">
              <w:rPr>
                <w:sz w:val="18"/>
                <w:szCs w:val="18"/>
              </w:rPr>
              <w:t>, usvajanje rada i različitim likovnim tehnikama</w:t>
            </w:r>
          </w:p>
        </w:tc>
        <w:tc>
          <w:tcPr>
            <w:tcW w:w="1418" w:type="dxa"/>
          </w:tcPr>
          <w:p w:rsidR="00162E3A" w:rsidRPr="00F223D2" w:rsidRDefault="00052B12" w:rsidP="00162E3A">
            <w:pPr>
              <w:rPr>
                <w:sz w:val="18"/>
                <w:szCs w:val="18"/>
              </w:rPr>
            </w:pPr>
            <w:r w:rsidRPr="00F223D2">
              <w:rPr>
                <w:sz w:val="18"/>
                <w:szCs w:val="18"/>
              </w:rPr>
              <w:t xml:space="preserve">Razvijanje kreativnosti i mašte, </w:t>
            </w:r>
            <w:r w:rsidR="00F223D2">
              <w:rPr>
                <w:sz w:val="18"/>
                <w:szCs w:val="18"/>
              </w:rPr>
              <w:t xml:space="preserve">usvajanje vrijednosti i neovisnosti te poštivanje svojeg i tuđeg </w:t>
            </w:r>
            <w:r w:rsidR="00F223D2">
              <w:rPr>
                <w:sz w:val="18"/>
                <w:szCs w:val="18"/>
              </w:rPr>
              <w:lastRenderedPageBreak/>
              <w:t>rada</w:t>
            </w:r>
            <w:r w:rsidR="00A45EC8">
              <w:rPr>
                <w:sz w:val="18"/>
                <w:szCs w:val="18"/>
              </w:rPr>
              <w:t>. Jačanje samopouzdanja, vlastitog truda te timskog rada i suradnje.</w:t>
            </w:r>
          </w:p>
        </w:tc>
        <w:tc>
          <w:tcPr>
            <w:tcW w:w="1276" w:type="dxa"/>
          </w:tcPr>
          <w:p w:rsidR="00162E3A" w:rsidRPr="00F223D2" w:rsidRDefault="00052B12" w:rsidP="00162E3A">
            <w:pPr>
              <w:rPr>
                <w:sz w:val="18"/>
                <w:szCs w:val="18"/>
              </w:rPr>
            </w:pPr>
            <w:r w:rsidRPr="00F223D2">
              <w:rPr>
                <w:sz w:val="18"/>
                <w:szCs w:val="18"/>
              </w:rPr>
              <w:lastRenderedPageBreak/>
              <w:t>Učiteljica 2.b</w:t>
            </w:r>
            <w:r w:rsidR="00294C31">
              <w:rPr>
                <w:sz w:val="18"/>
                <w:szCs w:val="18"/>
              </w:rPr>
              <w:t xml:space="preserve"> i učenici 1-4 razreda</w:t>
            </w:r>
          </w:p>
        </w:tc>
        <w:tc>
          <w:tcPr>
            <w:tcW w:w="1365" w:type="dxa"/>
          </w:tcPr>
          <w:p w:rsidR="00162E3A" w:rsidRPr="00F223D2" w:rsidRDefault="00052B12" w:rsidP="00162E3A">
            <w:pPr>
              <w:rPr>
                <w:sz w:val="18"/>
                <w:szCs w:val="18"/>
              </w:rPr>
            </w:pPr>
            <w:r w:rsidRPr="00F223D2">
              <w:rPr>
                <w:sz w:val="18"/>
                <w:szCs w:val="18"/>
              </w:rPr>
              <w:t>Motivirati učenike da kroz maštu izraze svoje likovno stvaralaštvo</w:t>
            </w:r>
            <w:r w:rsidR="00A45EC8">
              <w:rPr>
                <w:sz w:val="18"/>
                <w:szCs w:val="18"/>
              </w:rPr>
              <w:t xml:space="preserve"> </w:t>
            </w:r>
            <w:r w:rsidR="00A45EC8" w:rsidRPr="00A45EC8">
              <w:rPr>
                <w:rFonts w:cs="Arial"/>
                <w:sz w:val="18"/>
                <w:szCs w:val="18"/>
              </w:rPr>
              <w:t xml:space="preserve">Realizacija kroz frontalni, </w:t>
            </w:r>
            <w:r w:rsidR="00A45EC8" w:rsidRPr="00A45EC8">
              <w:rPr>
                <w:rFonts w:cs="Arial"/>
                <w:sz w:val="18"/>
                <w:szCs w:val="18"/>
              </w:rPr>
              <w:lastRenderedPageBreak/>
              <w:t>individualni i grupni rad te rad u paru. Načini realizacije: po izmišljanju, po promatranju i po zamišljanju</w:t>
            </w:r>
            <w:r w:rsidR="00A45EC8" w:rsidRPr="003C02E0">
              <w:rPr>
                <w:rFonts w:cs="Arial"/>
              </w:rPr>
              <w:t xml:space="preserve">. </w:t>
            </w:r>
            <w:r w:rsidR="00A45EC8" w:rsidRPr="00A45EC8">
              <w:rPr>
                <w:rFonts w:cs="Arial"/>
                <w:sz w:val="18"/>
                <w:szCs w:val="18"/>
              </w:rPr>
              <w:t>Realizacija metodama rada: likovni scenarij, razgovor, variranje, građenje, analitičko razlaganje, promatranje, kombiniranje, demonstracija te rad s tekstom. Likovna područja realizacije: crtanje, slikanje, modeliranje, građenje i dizajn.</w:t>
            </w:r>
          </w:p>
        </w:tc>
        <w:tc>
          <w:tcPr>
            <w:tcW w:w="1470" w:type="dxa"/>
          </w:tcPr>
          <w:p w:rsidR="00162E3A" w:rsidRPr="00A45EC8" w:rsidRDefault="00A45EC8" w:rsidP="00162E3A">
            <w:pPr>
              <w:rPr>
                <w:sz w:val="18"/>
                <w:szCs w:val="18"/>
              </w:rPr>
            </w:pPr>
            <w:r w:rsidRPr="00A45EC8">
              <w:rPr>
                <w:sz w:val="18"/>
                <w:szCs w:val="18"/>
              </w:rPr>
              <w:lastRenderedPageBreak/>
              <w:t>Tijekom godine</w:t>
            </w:r>
          </w:p>
        </w:tc>
        <w:tc>
          <w:tcPr>
            <w:tcW w:w="1275" w:type="dxa"/>
          </w:tcPr>
          <w:p w:rsidR="00162E3A" w:rsidRPr="00A45EC8" w:rsidRDefault="00A45EC8" w:rsidP="00162E3A">
            <w:pPr>
              <w:rPr>
                <w:sz w:val="18"/>
                <w:szCs w:val="18"/>
              </w:rPr>
            </w:pPr>
            <w:r w:rsidRPr="00A45EC8">
              <w:rPr>
                <w:sz w:val="18"/>
                <w:szCs w:val="18"/>
              </w:rPr>
              <w:t>Troškovi papira i likovnog pribora</w:t>
            </w:r>
          </w:p>
        </w:tc>
        <w:tc>
          <w:tcPr>
            <w:tcW w:w="1572" w:type="dxa"/>
          </w:tcPr>
          <w:p w:rsidR="00162E3A" w:rsidRDefault="00A45EC8" w:rsidP="00162E3A">
            <w:r w:rsidRPr="00A45EC8">
              <w:rPr>
                <w:sz w:val="18"/>
                <w:szCs w:val="18"/>
              </w:rPr>
              <w:t>Samovrednovanje i opisno praćenje</w:t>
            </w:r>
            <w:r>
              <w:t>.</w:t>
            </w:r>
          </w:p>
        </w:tc>
        <w:tc>
          <w:tcPr>
            <w:tcW w:w="222" w:type="dxa"/>
          </w:tcPr>
          <w:p w:rsidR="00162E3A" w:rsidRDefault="00162E3A" w:rsidP="00162E3A"/>
        </w:tc>
      </w:tr>
      <w:tr w:rsidR="00A45EC8" w:rsidTr="006C7452">
        <w:tc>
          <w:tcPr>
            <w:tcW w:w="1414" w:type="dxa"/>
          </w:tcPr>
          <w:p w:rsidR="00162E3A" w:rsidRDefault="00162E3A" w:rsidP="00162E3A"/>
        </w:tc>
        <w:tc>
          <w:tcPr>
            <w:tcW w:w="1529" w:type="dxa"/>
          </w:tcPr>
          <w:p w:rsidR="00162E3A" w:rsidRDefault="00162E3A" w:rsidP="00F223D2"/>
        </w:tc>
        <w:tc>
          <w:tcPr>
            <w:tcW w:w="1418" w:type="dxa"/>
          </w:tcPr>
          <w:p w:rsidR="00162E3A" w:rsidRDefault="00162E3A" w:rsidP="00162E3A"/>
        </w:tc>
        <w:tc>
          <w:tcPr>
            <w:tcW w:w="1276" w:type="dxa"/>
          </w:tcPr>
          <w:p w:rsidR="00162E3A" w:rsidRDefault="00162E3A" w:rsidP="00162E3A"/>
        </w:tc>
        <w:tc>
          <w:tcPr>
            <w:tcW w:w="1365" w:type="dxa"/>
          </w:tcPr>
          <w:p w:rsidR="00162E3A" w:rsidRDefault="00162E3A" w:rsidP="00162E3A"/>
        </w:tc>
        <w:tc>
          <w:tcPr>
            <w:tcW w:w="1470" w:type="dxa"/>
          </w:tcPr>
          <w:p w:rsidR="00162E3A" w:rsidRDefault="00162E3A" w:rsidP="00162E3A"/>
        </w:tc>
        <w:tc>
          <w:tcPr>
            <w:tcW w:w="1275" w:type="dxa"/>
          </w:tcPr>
          <w:p w:rsidR="00162E3A" w:rsidRDefault="00162E3A" w:rsidP="00162E3A"/>
        </w:tc>
        <w:tc>
          <w:tcPr>
            <w:tcW w:w="1572" w:type="dxa"/>
          </w:tcPr>
          <w:p w:rsidR="00162E3A" w:rsidRDefault="00162E3A" w:rsidP="00162E3A"/>
        </w:tc>
        <w:tc>
          <w:tcPr>
            <w:tcW w:w="222" w:type="dxa"/>
          </w:tcPr>
          <w:p w:rsidR="00162E3A" w:rsidRDefault="00162E3A" w:rsidP="00162E3A"/>
        </w:tc>
      </w:tr>
      <w:tr w:rsidR="00A45EC8" w:rsidTr="006C7452">
        <w:tc>
          <w:tcPr>
            <w:tcW w:w="1414" w:type="dxa"/>
          </w:tcPr>
          <w:p w:rsidR="00162E3A" w:rsidRDefault="00162E3A" w:rsidP="00162E3A"/>
        </w:tc>
        <w:tc>
          <w:tcPr>
            <w:tcW w:w="1529" w:type="dxa"/>
          </w:tcPr>
          <w:p w:rsidR="00162E3A" w:rsidRDefault="00162E3A" w:rsidP="00F223D2"/>
        </w:tc>
        <w:tc>
          <w:tcPr>
            <w:tcW w:w="1418" w:type="dxa"/>
          </w:tcPr>
          <w:p w:rsidR="00162E3A" w:rsidRDefault="00162E3A" w:rsidP="00162E3A"/>
        </w:tc>
        <w:tc>
          <w:tcPr>
            <w:tcW w:w="1276" w:type="dxa"/>
          </w:tcPr>
          <w:p w:rsidR="00162E3A" w:rsidRDefault="00162E3A" w:rsidP="00162E3A"/>
        </w:tc>
        <w:tc>
          <w:tcPr>
            <w:tcW w:w="1365" w:type="dxa"/>
          </w:tcPr>
          <w:p w:rsidR="00162E3A" w:rsidRDefault="00162E3A" w:rsidP="00162E3A"/>
        </w:tc>
        <w:tc>
          <w:tcPr>
            <w:tcW w:w="1470" w:type="dxa"/>
          </w:tcPr>
          <w:p w:rsidR="00162E3A" w:rsidRDefault="00162E3A" w:rsidP="00162E3A"/>
        </w:tc>
        <w:tc>
          <w:tcPr>
            <w:tcW w:w="1275" w:type="dxa"/>
          </w:tcPr>
          <w:p w:rsidR="00162E3A" w:rsidRDefault="00162E3A" w:rsidP="00162E3A"/>
        </w:tc>
        <w:tc>
          <w:tcPr>
            <w:tcW w:w="1572" w:type="dxa"/>
          </w:tcPr>
          <w:p w:rsidR="00162E3A" w:rsidRDefault="00162E3A" w:rsidP="00162E3A"/>
        </w:tc>
        <w:tc>
          <w:tcPr>
            <w:tcW w:w="222" w:type="dxa"/>
          </w:tcPr>
          <w:p w:rsidR="00162E3A" w:rsidRDefault="00162E3A" w:rsidP="00162E3A"/>
        </w:tc>
      </w:tr>
    </w:tbl>
    <w:p w:rsidR="00B63A36" w:rsidRPr="00162E3A" w:rsidRDefault="00294C31" w:rsidP="00162E3A"/>
    <w:sectPr w:rsidR="00B63A36" w:rsidRPr="00162E3A" w:rsidSect="005827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779B7"/>
    <w:rsid w:val="00052B12"/>
    <w:rsid w:val="00114529"/>
    <w:rsid w:val="00162E3A"/>
    <w:rsid w:val="00294C31"/>
    <w:rsid w:val="004D68CA"/>
    <w:rsid w:val="004E638E"/>
    <w:rsid w:val="00582761"/>
    <w:rsid w:val="005F0E5D"/>
    <w:rsid w:val="006C7452"/>
    <w:rsid w:val="007779B7"/>
    <w:rsid w:val="00A45EC8"/>
    <w:rsid w:val="00EE5569"/>
    <w:rsid w:val="00F223D2"/>
    <w:rsid w:val="00FE116A"/>
    <w:rsid w:val="00FF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karla555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bozo40</dc:creator>
  <cp:keywords/>
  <dc:description/>
  <cp:lastModifiedBy>bozo40</cp:lastModifiedBy>
  <cp:revision>2</cp:revision>
  <dcterms:created xsi:type="dcterms:W3CDTF">2016-10-07T03:35:00Z</dcterms:created>
  <dcterms:modified xsi:type="dcterms:W3CDTF">2016-10-07T03:35:00Z</dcterms:modified>
</cp:coreProperties>
</file>