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0" w:rsidRPr="003C331B" w:rsidRDefault="00B6540A" w:rsidP="00B6540A">
      <w:pPr>
        <w:jc w:val="center"/>
        <w:rPr>
          <w:rFonts w:ascii="Sylfaen" w:hAnsi="Sylfaen"/>
          <w:b/>
          <w:sz w:val="36"/>
          <w:szCs w:val="36"/>
        </w:rPr>
      </w:pPr>
      <w:r w:rsidRPr="003C331B">
        <w:rPr>
          <w:rFonts w:ascii="Sylfaen" w:hAnsi="Sylfaen"/>
          <w:b/>
          <w:sz w:val="36"/>
          <w:szCs w:val="36"/>
        </w:rPr>
        <w:t>ŠKOLSKI KURIKULUM</w:t>
      </w:r>
    </w:p>
    <w:p w:rsidR="00B6540A" w:rsidRPr="003C331B" w:rsidRDefault="00B6540A" w:rsidP="00B6540A">
      <w:pPr>
        <w:spacing w:after="0" w:line="240" w:lineRule="auto"/>
        <w:jc w:val="center"/>
        <w:rPr>
          <w:sz w:val="28"/>
          <w:szCs w:val="28"/>
        </w:rPr>
      </w:pPr>
      <w:r w:rsidRPr="003C331B">
        <w:rPr>
          <w:sz w:val="28"/>
          <w:szCs w:val="28"/>
        </w:rPr>
        <w:t>DODATNA NASTAVA IZ KEMIJE</w:t>
      </w:r>
    </w:p>
    <w:p w:rsidR="00B6540A" w:rsidRPr="003C331B" w:rsidRDefault="003C331B" w:rsidP="003C331B">
      <w:pPr>
        <w:spacing w:after="0" w:line="240" w:lineRule="auto"/>
        <w:jc w:val="center"/>
        <w:rPr>
          <w:sz w:val="28"/>
          <w:szCs w:val="28"/>
        </w:rPr>
      </w:pPr>
      <w:r w:rsidRPr="003C331B">
        <w:rPr>
          <w:sz w:val="28"/>
          <w:szCs w:val="28"/>
        </w:rPr>
        <w:t>školska godina 2015./2016</w:t>
      </w:r>
      <w:r w:rsidR="00B6540A" w:rsidRPr="003C331B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186"/>
      </w:tblGrid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NAZIV DODATNE NASTAVE</w:t>
            </w: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B6540A" w:rsidRPr="003C331B" w:rsidRDefault="00B6540A" w:rsidP="00B6540A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3C331B">
              <w:rPr>
                <w:rFonts w:ascii="Sylfaen" w:hAnsi="Sylfaen"/>
                <w:b/>
                <w:sz w:val="28"/>
                <w:szCs w:val="28"/>
              </w:rPr>
              <w:t>DODATNA NASTAV</w:t>
            </w:r>
            <w:r w:rsidR="003C331B" w:rsidRPr="003C331B">
              <w:rPr>
                <w:rFonts w:ascii="Sylfaen" w:hAnsi="Sylfaen"/>
                <w:b/>
                <w:sz w:val="28"/>
                <w:szCs w:val="28"/>
              </w:rPr>
              <w:t xml:space="preserve">A IZ KEMIJE ZA UČENIKE </w:t>
            </w:r>
            <w:r w:rsidRPr="003C331B">
              <w:rPr>
                <w:rFonts w:ascii="Sylfaen" w:hAnsi="Sylfaen"/>
                <w:b/>
                <w:sz w:val="28"/>
                <w:szCs w:val="28"/>
              </w:rPr>
              <w:t>OSMIH RAZREDA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PLANIRANI BROJ UČENIKA</w:t>
            </w: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B6540A" w:rsidRPr="003C331B" w:rsidRDefault="00B6540A" w:rsidP="00B6540A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 xml:space="preserve">10 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IME I PREZIME VODITELJA</w:t>
            </w: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B6540A" w:rsidRPr="003C331B" w:rsidRDefault="00B6540A" w:rsidP="00B6540A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3C331B">
              <w:rPr>
                <w:rFonts w:ascii="Sylfaen" w:hAnsi="Sylfaen"/>
                <w:b/>
                <w:sz w:val="28"/>
                <w:szCs w:val="28"/>
              </w:rPr>
              <w:t>MIRELA MAMIĆ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PLANIRANI BROJ SATI TJEDNO</w:t>
            </w:r>
          </w:p>
        </w:tc>
        <w:tc>
          <w:tcPr>
            <w:tcW w:w="8186" w:type="dxa"/>
            <w:vAlign w:val="center"/>
          </w:tcPr>
          <w:p w:rsidR="00B6540A" w:rsidRPr="003C331B" w:rsidRDefault="003C331B" w:rsidP="00B6540A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0,5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PLANIRANI BROJ SATI GODIŠNJE</w:t>
            </w:r>
          </w:p>
        </w:tc>
        <w:tc>
          <w:tcPr>
            <w:tcW w:w="8186" w:type="dxa"/>
            <w:vAlign w:val="center"/>
          </w:tcPr>
          <w:p w:rsidR="00B6540A" w:rsidRPr="003C331B" w:rsidRDefault="003C331B" w:rsidP="00B6540A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17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CILJEVI</w:t>
            </w: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3C331B" w:rsidRDefault="00B6540A" w:rsidP="00B6540A">
            <w:pPr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 xml:space="preserve">Pobuditi kod učenika interes za nastavu kemije te razvijati istraživački duh, radoznalost i želju za natjecanjem u znanju nastavnih sadržaja iz kemije. </w:t>
            </w:r>
          </w:p>
          <w:p w:rsidR="00B6540A" w:rsidRPr="003C331B" w:rsidRDefault="00B6540A" w:rsidP="00B6540A">
            <w:pPr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Razvijati naviku samostalnog učenja uz korištenje različitih izvora znanja.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NAČIN REALIZACIJE</w:t>
            </w: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3C331B" w:rsidRDefault="006F5D34" w:rsidP="006F5D34">
            <w:pPr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Nastava će se provoditi u specijaliziranoj učionici kemije (učionica 41) kroz grupne praktične radove, rješavanje problemskih zadataka i zadataka s natjecanja te, ukoliko se ukaže mogućnost, posjete znanstvenim ustanovama, izložbama i sl.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VREMENSKI OKVIR</w:t>
            </w: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3C331B" w:rsidRDefault="003C331B" w:rsidP="006F5D34">
            <w:pPr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U rasporedu sati planiran je jedan sat</w:t>
            </w:r>
            <w:r w:rsidR="006F5D34" w:rsidRPr="003C331B">
              <w:rPr>
                <w:rFonts w:ascii="Sylfaen" w:hAnsi="Sylfaen"/>
                <w:sz w:val="28"/>
                <w:szCs w:val="28"/>
              </w:rPr>
              <w:t xml:space="preserve"> svaki drugi tjedan.</w:t>
            </w:r>
          </w:p>
          <w:p w:rsidR="006F5D34" w:rsidRPr="003C331B" w:rsidRDefault="006F5D34" w:rsidP="006F5D34">
            <w:pPr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To je moguće i izmjeniti, u dogovoru s učenicima, ovisno o zahtjevima i potrebama nastave.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OSNOVNA NAMJENA</w:t>
            </w: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3C331B" w:rsidRDefault="006F5D34" w:rsidP="006F5D34">
            <w:pPr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Pripremiti učenike za natjecanje iz kemije, ali ih i upoznati sa sad</w:t>
            </w:r>
            <w:bookmarkStart w:id="0" w:name="_GoBack"/>
            <w:bookmarkEnd w:id="0"/>
            <w:r w:rsidRPr="003C331B">
              <w:rPr>
                <w:rFonts w:ascii="Sylfaen" w:hAnsi="Sylfaen"/>
                <w:sz w:val="28"/>
                <w:szCs w:val="28"/>
              </w:rPr>
              <w:t>ržajima koji nisu obuhvaćeni obaveznim nastavnim plano</w:t>
            </w:r>
            <w:r w:rsidR="003C331B" w:rsidRPr="003C331B">
              <w:rPr>
                <w:rFonts w:ascii="Sylfaen" w:hAnsi="Sylfaen"/>
                <w:sz w:val="28"/>
                <w:szCs w:val="28"/>
              </w:rPr>
              <w:t xml:space="preserve">m i programom kemije u </w:t>
            </w:r>
            <w:r w:rsidRPr="003C331B">
              <w:rPr>
                <w:rFonts w:ascii="Sylfaen" w:hAnsi="Sylfaen"/>
                <w:sz w:val="28"/>
                <w:szCs w:val="28"/>
              </w:rPr>
              <w:t>osmom razredu osnovne škole.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TROŠKOVNIK</w:t>
            </w: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3C331B" w:rsidRDefault="006F5D34" w:rsidP="006F5D34">
            <w:pPr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Troškovi: kemikalije i pribor potreban za izvođenje praktičnih radova, papir potreban za izradu nastavnih listića i plakata, novac za ulaznice i prijevoz (ukoliko se ukaže mogućnost posjeta znanstvenim ustanovama, izložbama i sl.)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NAČIN VREDNOVANJA</w:t>
            </w: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6540A" w:rsidRPr="003C331B" w:rsidRDefault="00B6540A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3C331B" w:rsidRDefault="006F5D34" w:rsidP="006F5D34">
            <w:pPr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Vrednuje se točnost, urednost i preciznost u izvođenju praktičnih radova, samostalnost u rješavanju problemskih zadataka, istraživački projekti novinarskog stila: pretraži, doznaj, načini plakat, priredi izlaganje...</w:t>
            </w:r>
          </w:p>
        </w:tc>
      </w:tr>
      <w:tr w:rsidR="00B6540A" w:rsidTr="003C331B">
        <w:tc>
          <w:tcPr>
            <w:tcW w:w="2802" w:type="dxa"/>
            <w:shd w:val="clear" w:color="auto" w:fill="6699FF"/>
            <w:vAlign w:val="center"/>
          </w:tcPr>
          <w:p w:rsidR="00B6540A" w:rsidRPr="003C331B" w:rsidRDefault="003C331B" w:rsidP="003C331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C331B">
              <w:rPr>
                <w:rFonts w:ascii="Sylfaen" w:hAnsi="Sylfaen"/>
                <w:b/>
                <w:sz w:val="24"/>
                <w:szCs w:val="24"/>
              </w:rPr>
              <w:t>NAČIN KORIŠTENJA REZULTATA VREDNOVANJA</w:t>
            </w:r>
          </w:p>
        </w:tc>
        <w:tc>
          <w:tcPr>
            <w:tcW w:w="8186" w:type="dxa"/>
          </w:tcPr>
          <w:p w:rsidR="00B6540A" w:rsidRPr="003C331B" w:rsidRDefault="006F5D34" w:rsidP="006F5D34">
            <w:pPr>
              <w:rPr>
                <w:rFonts w:ascii="Sylfaen" w:hAnsi="Sylfaen"/>
                <w:sz w:val="28"/>
                <w:szCs w:val="28"/>
              </w:rPr>
            </w:pPr>
            <w:r w:rsidRPr="003C331B">
              <w:rPr>
                <w:rFonts w:ascii="Sylfaen" w:hAnsi="Sylfaen"/>
                <w:sz w:val="28"/>
                <w:szCs w:val="28"/>
              </w:rPr>
              <w:t>Najuspješnije radove i projekte učenici će prezentirati na projektnim danima škole, školskim panoima, izlažući ih pred učenicima u razrednim odjelima...</w:t>
            </w:r>
          </w:p>
        </w:tc>
      </w:tr>
    </w:tbl>
    <w:p w:rsidR="00B6540A" w:rsidRPr="00B6540A" w:rsidRDefault="00B6540A" w:rsidP="00B6540A">
      <w:pPr>
        <w:spacing w:after="0" w:line="240" w:lineRule="auto"/>
        <w:jc w:val="center"/>
        <w:rPr>
          <w:sz w:val="32"/>
          <w:szCs w:val="32"/>
        </w:rPr>
      </w:pPr>
    </w:p>
    <w:sectPr w:rsidR="00B6540A" w:rsidRPr="00B6540A" w:rsidSect="00B6540A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0A"/>
    <w:rsid w:val="003C331B"/>
    <w:rsid w:val="006F5D34"/>
    <w:rsid w:val="00B6540A"/>
    <w:rsid w:val="00D472F0"/>
    <w:rsid w:val="00D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3CA9-BC09-4C83-8ECC-5F4288C1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2014-09-02T17:44:00Z</dcterms:created>
  <dcterms:modified xsi:type="dcterms:W3CDTF">2015-09-05T21:13:00Z</dcterms:modified>
</cp:coreProperties>
</file>