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F9" w:rsidRDefault="006B18B6" w:rsidP="00E10021">
      <w:pPr>
        <w:pStyle w:val="Standard"/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DOPUNSKA </w:t>
      </w:r>
      <w:r w:rsidR="00CB22F9">
        <w:rPr>
          <w:rFonts w:ascii="Arial" w:hAnsi="Arial"/>
          <w:b/>
          <w:color w:val="000000"/>
        </w:rPr>
        <w:t xml:space="preserve"> NASTAVA IZ HRVATSKOGA JEZIKA</w:t>
      </w:r>
      <w:r w:rsidR="00D96849">
        <w:rPr>
          <w:rFonts w:ascii="Arial" w:hAnsi="Arial"/>
          <w:b/>
          <w:color w:val="000000"/>
        </w:rPr>
        <w:t xml:space="preserve"> – 8. </w:t>
      </w:r>
      <w:r w:rsidR="002872C1">
        <w:rPr>
          <w:rFonts w:ascii="Arial" w:hAnsi="Arial"/>
          <w:b/>
          <w:color w:val="000000"/>
        </w:rPr>
        <w:t xml:space="preserve">c </w:t>
      </w:r>
      <w:r w:rsidR="00D96849">
        <w:rPr>
          <w:rFonts w:ascii="Arial" w:hAnsi="Arial"/>
          <w:b/>
          <w:color w:val="000000"/>
        </w:rPr>
        <w:t>razred</w:t>
      </w:r>
      <w:bookmarkStart w:id="0" w:name="_GoBack"/>
      <w:bookmarkEnd w:id="0"/>
    </w:p>
    <w:p w:rsidR="00E10021" w:rsidRDefault="00E10021" w:rsidP="00E10021">
      <w:pPr>
        <w:pStyle w:val="Standard"/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</w:t>
      </w:r>
    </w:p>
    <w:tbl>
      <w:tblPr>
        <w:tblW w:w="1027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  <w:gridCol w:w="6653"/>
      </w:tblGrid>
      <w:tr w:rsidR="00E10021" w:rsidTr="00DD7501">
        <w:trPr>
          <w:trHeight w:val="1290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1. Cilj učenja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A97F96" w:rsidRDefault="0096631E" w:rsidP="00D96849">
            <w:pPr>
              <w:pStyle w:val="Standard"/>
              <w:rPr>
                <w:rFonts w:ascii="Arial" w:hAnsi="Arial"/>
                <w:color w:val="000000"/>
              </w:rPr>
            </w:pPr>
            <w:r w:rsidRPr="00A97F96">
              <w:rPr>
                <w:rFonts w:ascii="Arial" w:hAnsi="Arial"/>
                <w:color w:val="000000"/>
              </w:rPr>
              <w:t>P</w:t>
            </w:r>
            <w:r w:rsidR="006529CA">
              <w:rPr>
                <w:rFonts w:ascii="Arial" w:hAnsi="Arial"/>
                <w:color w:val="000000"/>
              </w:rPr>
              <w:t>omoć</w:t>
            </w:r>
            <w:r w:rsidR="00D96849">
              <w:rPr>
                <w:rFonts w:ascii="Arial" w:hAnsi="Arial"/>
                <w:color w:val="000000"/>
              </w:rPr>
              <w:t>i</w:t>
            </w:r>
            <w:r w:rsidR="006529CA">
              <w:rPr>
                <w:rFonts w:ascii="Arial" w:hAnsi="Arial"/>
                <w:color w:val="000000"/>
              </w:rPr>
              <w:t xml:space="preserve"> učenicima u </w:t>
            </w:r>
            <w:r w:rsidR="00D96849">
              <w:rPr>
                <w:rFonts w:ascii="Arial" w:hAnsi="Arial"/>
                <w:color w:val="000000"/>
              </w:rPr>
              <w:t>svladavanju nastavnih sadržaja iz predmetnih područja u kojima su negativno ocijenjeni ili ih teže svadavaju.</w:t>
            </w: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2. Nastavne metode i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aktivnosti za učenike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6" w:rsidRPr="00A97F96" w:rsidRDefault="00D96849" w:rsidP="00D9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A97F96" w:rsidRPr="00A97F96">
              <w:rPr>
                <w:rFonts w:ascii="Arial" w:hAnsi="Arial" w:cs="Arial"/>
              </w:rPr>
              <w:t>itanje, pisanje, slušanje, rad na tekstu, heuristički razgovor, pokazivanje</w:t>
            </w:r>
            <w:r w:rsidR="00A97F96">
              <w:rPr>
                <w:rFonts w:ascii="Arial" w:hAnsi="Arial" w:cs="Arial"/>
              </w:rPr>
              <w:t>, rješavanje zadataka objektivnog tipa, raspravljanje.</w:t>
            </w:r>
          </w:p>
          <w:p w:rsidR="00A97F96" w:rsidRPr="00A97F96" w:rsidRDefault="00A97F96" w:rsidP="00D912F6">
            <w:pPr>
              <w:rPr>
                <w:rFonts w:ascii="Arial" w:hAnsi="Arial" w:cs="Arial"/>
              </w:rPr>
            </w:pPr>
          </w:p>
          <w:p w:rsidR="00E10021" w:rsidRDefault="00E10021" w:rsidP="00D912F6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3. Vrijeme trajanja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6529CA" w:rsidP="00D96849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Tijekom </w:t>
            </w:r>
            <w:r w:rsidR="00D96849">
              <w:rPr>
                <w:rFonts w:ascii="Arial" w:hAnsi="Arial"/>
                <w:color w:val="000000"/>
              </w:rPr>
              <w:t>školske godine 2014./2015.</w:t>
            </w: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4. Oblici izvedbe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D96849" w:rsidP="00D96849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Frontalni rad, i</w:t>
            </w:r>
            <w:r w:rsidR="00D912F6">
              <w:rPr>
                <w:rFonts w:ascii="Arial" w:hAnsi="Arial"/>
                <w:color w:val="000000"/>
              </w:rPr>
              <w:t>ndividualni rad</w:t>
            </w:r>
            <w:r>
              <w:rPr>
                <w:rFonts w:ascii="Arial" w:hAnsi="Arial"/>
                <w:color w:val="000000"/>
              </w:rPr>
              <w:t xml:space="preserve"> s </w:t>
            </w:r>
            <w:r w:rsidR="00D912F6">
              <w:rPr>
                <w:rFonts w:ascii="Arial" w:hAnsi="Arial"/>
                <w:color w:val="000000"/>
              </w:rPr>
              <w:t>udžbenikom, nastavni</w:t>
            </w:r>
            <w:r>
              <w:rPr>
                <w:rFonts w:ascii="Arial" w:hAnsi="Arial"/>
                <w:color w:val="000000"/>
              </w:rPr>
              <w:t xml:space="preserve">m </w:t>
            </w:r>
            <w:r w:rsidR="00D912F6">
              <w:rPr>
                <w:rFonts w:ascii="Arial" w:hAnsi="Arial"/>
                <w:color w:val="000000"/>
              </w:rPr>
              <w:t xml:space="preserve"> listići</w:t>
            </w:r>
            <w:r>
              <w:rPr>
                <w:rFonts w:ascii="Arial" w:hAnsi="Arial"/>
                <w:color w:val="000000"/>
              </w:rPr>
              <w:t>ma i ispitima znanja</w:t>
            </w:r>
            <w:r w:rsidR="00D912F6">
              <w:rPr>
                <w:rFonts w:ascii="Arial" w:hAnsi="Arial"/>
                <w:color w:val="000000"/>
              </w:rPr>
              <w:t>.</w:t>
            </w: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5. Resursi, rizici i mogućnosti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37" w:rsidRDefault="00D912F6" w:rsidP="00BD0437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Zadatci </w:t>
            </w:r>
            <w:r w:rsidR="006529CA">
              <w:rPr>
                <w:rFonts w:ascii="Arial" w:hAnsi="Arial"/>
                <w:color w:val="000000"/>
              </w:rPr>
              <w:t>iz radne bilježnice, bilježnice</w:t>
            </w:r>
            <w:r w:rsidR="00BD0437">
              <w:rPr>
                <w:rFonts w:ascii="Arial" w:hAnsi="Arial"/>
                <w:color w:val="000000"/>
              </w:rPr>
              <w:t>, zbirke zadataka i ispita znanja.</w:t>
            </w:r>
          </w:p>
          <w:p w:rsidR="00E10021" w:rsidRDefault="00BD0437" w:rsidP="00BD0437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</w:t>
            </w:r>
            <w:r w:rsidR="006529CA">
              <w:rPr>
                <w:rFonts w:ascii="Arial" w:hAnsi="Arial"/>
                <w:color w:val="000000"/>
              </w:rPr>
              <w:t>čekivane teškoće su uočavanje većih problema u svladavanju nastavnih sadržaja</w:t>
            </w:r>
            <w:r>
              <w:rPr>
                <w:rFonts w:ascii="Arial" w:hAnsi="Arial"/>
                <w:color w:val="000000"/>
              </w:rPr>
              <w:t xml:space="preserve"> te nemogućnost svladavanja većeg broja ključnih pojmova predviđenih redovnim programom, slaba motivacija i </w:t>
            </w:r>
            <w:r w:rsidR="006529CA">
              <w:rPr>
                <w:rFonts w:ascii="Arial" w:hAnsi="Arial"/>
                <w:color w:val="000000"/>
              </w:rPr>
              <w:t>neredovitost dolaska učenika.</w:t>
            </w: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6. Načini praćenja i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evaluacije ishoda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37" w:rsidRDefault="00BD0437" w:rsidP="00BD0437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</w:t>
            </w:r>
            <w:r w:rsidR="00D912F6">
              <w:rPr>
                <w:rFonts w:ascii="Arial" w:hAnsi="Arial"/>
                <w:color w:val="000000"/>
              </w:rPr>
              <w:t>ola</w:t>
            </w:r>
            <w:r>
              <w:rPr>
                <w:rFonts w:ascii="Arial" w:hAnsi="Arial"/>
                <w:color w:val="000000"/>
              </w:rPr>
              <w:t xml:space="preserve">sci učenika pratit će se na Evidencijskim listama za dopunsku nastavu. </w:t>
            </w:r>
          </w:p>
          <w:p w:rsidR="00DD7501" w:rsidRDefault="00BD0437" w:rsidP="00DD7501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Rad i napredak učenika pratit će se zadavanjem odgovarajućih zadataka i</w:t>
            </w:r>
            <w:r w:rsidR="00DD7501">
              <w:rPr>
                <w:rFonts w:ascii="Arial" w:hAnsi="Arial"/>
                <w:color w:val="000000"/>
              </w:rPr>
              <w:t xml:space="preserve"> radnih materijala, </w:t>
            </w:r>
            <w:r w:rsidR="006529CA">
              <w:rPr>
                <w:rFonts w:ascii="Arial" w:hAnsi="Arial"/>
                <w:color w:val="000000"/>
              </w:rPr>
              <w:t>pregledavanje</w:t>
            </w:r>
            <w:r>
              <w:rPr>
                <w:rFonts w:ascii="Arial" w:hAnsi="Arial"/>
                <w:color w:val="000000"/>
              </w:rPr>
              <w:t>m</w:t>
            </w:r>
            <w:r w:rsidR="006529CA">
              <w:rPr>
                <w:rFonts w:ascii="Arial" w:hAnsi="Arial"/>
                <w:color w:val="000000"/>
              </w:rPr>
              <w:t xml:space="preserve"> radova</w:t>
            </w:r>
            <w:r>
              <w:rPr>
                <w:rFonts w:ascii="Arial" w:hAnsi="Arial"/>
                <w:color w:val="000000"/>
              </w:rPr>
              <w:t xml:space="preserve"> i ispravljanjem pogrešaka</w:t>
            </w:r>
            <w:r w:rsidR="00DD7501">
              <w:rPr>
                <w:rFonts w:ascii="Arial" w:hAnsi="Arial"/>
                <w:color w:val="000000"/>
              </w:rPr>
              <w:t xml:space="preserve">. </w:t>
            </w:r>
          </w:p>
          <w:p w:rsidR="00E10021" w:rsidRDefault="00DD7501" w:rsidP="00DD7501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="006529CA">
              <w:rPr>
                <w:rFonts w:ascii="Arial" w:hAnsi="Arial"/>
                <w:color w:val="000000"/>
              </w:rPr>
              <w:t xml:space="preserve">valuacija </w:t>
            </w:r>
            <w:r>
              <w:rPr>
                <w:rFonts w:ascii="Arial" w:hAnsi="Arial"/>
                <w:color w:val="000000"/>
              </w:rPr>
              <w:t xml:space="preserve">će se provoditi </w:t>
            </w:r>
            <w:r w:rsidR="006529CA">
              <w:rPr>
                <w:rFonts w:ascii="Arial" w:hAnsi="Arial"/>
                <w:color w:val="000000"/>
              </w:rPr>
              <w:t>kroz postotke r</w:t>
            </w:r>
            <w:r>
              <w:rPr>
                <w:rFonts w:ascii="Arial" w:hAnsi="Arial"/>
                <w:color w:val="000000"/>
              </w:rPr>
              <w:t>i</w:t>
            </w:r>
            <w:r w:rsidR="006529CA">
              <w:rPr>
                <w:rFonts w:ascii="Arial" w:hAnsi="Arial"/>
                <w:color w:val="000000"/>
              </w:rPr>
              <w:t>ješ</w:t>
            </w:r>
            <w:r>
              <w:rPr>
                <w:rFonts w:ascii="Arial" w:hAnsi="Arial"/>
                <w:color w:val="000000"/>
              </w:rPr>
              <w:t>enosti</w:t>
            </w:r>
            <w:r w:rsidR="006529CA">
              <w:rPr>
                <w:rFonts w:ascii="Arial" w:hAnsi="Arial"/>
                <w:color w:val="000000"/>
              </w:rPr>
              <w:t xml:space="preserve"> pisanih provjera znanja.</w:t>
            </w: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7. Nositelji odgovornosti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DD7501" w:rsidP="00DD7501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Ana Jakić, u</w:t>
            </w:r>
            <w:r w:rsidR="00D912F6">
              <w:rPr>
                <w:rFonts w:ascii="Arial" w:hAnsi="Arial"/>
                <w:color w:val="000000"/>
              </w:rPr>
              <w:t>čiteljica Hrvatskoga jezika i učenici</w:t>
            </w:r>
            <w:r>
              <w:rPr>
                <w:rFonts w:ascii="Arial" w:hAnsi="Arial"/>
                <w:color w:val="000000"/>
              </w:rPr>
              <w:t xml:space="preserve"> 8. razreda</w:t>
            </w:r>
            <w:r w:rsidR="00D912F6">
              <w:rPr>
                <w:rFonts w:ascii="Arial" w:hAnsi="Arial"/>
                <w:color w:val="000000"/>
              </w:rPr>
              <w:t>.</w:t>
            </w:r>
          </w:p>
        </w:tc>
      </w:tr>
      <w:tr w:rsidR="00E10021" w:rsidTr="00DD7501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8. Očekivani ishodi</w:t>
            </w: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  <w:p w:rsidR="00E10021" w:rsidRDefault="00E10021" w:rsidP="00DC544B">
            <w:pPr>
              <w:pStyle w:val="Standard"/>
              <w:spacing w:line="48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Default="006529CA" w:rsidP="00DD7501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Učenici će </w:t>
            </w:r>
            <w:r w:rsidR="00DD7501">
              <w:rPr>
                <w:rFonts w:ascii="Arial" w:hAnsi="Arial"/>
                <w:color w:val="000000"/>
              </w:rPr>
              <w:t>redovito pohađati dopunsku nastavu i postići više od 50% točnih odgovora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DD7501">
              <w:rPr>
                <w:rFonts w:ascii="Arial" w:hAnsi="Arial"/>
                <w:color w:val="000000"/>
              </w:rPr>
              <w:t xml:space="preserve">u pisanim i usmenim provjerama znanja </w:t>
            </w:r>
            <w:r>
              <w:rPr>
                <w:rFonts w:ascii="Arial" w:hAnsi="Arial"/>
                <w:color w:val="000000"/>
              </w:rPr>
              <w:t xml:space="preserve">na </w:t>
            </w:r>
            <w:r w:rsidR="00DD7501">
              <w:rPr>
                <w:rFonts w:ascii="Arial" w:hAnsi="Arial"/>
                <w:color w:val="000000"/>
              </w:rPr>
              <w:t xml:space="preserve">dopunskoj i </w:t>
            </w:r>
            <w:r>
              <w:rPr>
                <w:rFonts w:ascii="Arial" w:hAnsi="Arial"/>
                <w:color w:val="000000"/>
              </w:rPr>
              <w:t>redovnoj nastavi</w:t>
            </w:r>
            <w:r w:rsidR="00DD7501">
              <w:rPr>
                <w:rFonts w:ascii="Arial" w:hAnsi="Arial"/>
                <w:color w:val="000000"/>
              </w:rPr>
              <w:t>.</w:t>
            </w:r>
          </w:p>
        </w:tc>
      </w:tr>
    </w:tbl>
    <w:p w:rsidR="00E10021" w:rsidRDefault="00E10021" w:rsidP="00E10021">
      <w:pPr>
        <w:pStyle w:val="Standard"/>
      </w:pPr>
    </w:p>
    <w:p w:rsidR="00D87EE6" w:rsidRDefault="00D87EE6"/>
    <w:sectPr w:rsidR="00D87EE6" w:rsidSect="00987AF2">
      <w:pgSz w:w="11906" w:h="16838"/>
      <w:pgMar w:top="720" w:right="716" w:bottom="818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0021"/>
    <w:rsid w:val="002872C1"/>
    <w:rsid w:val="006405BF"/>
    <w:rsid w:val="006529CA"/>
    <w:rsid w:val="006B18B6"/>
    <w:rsid w:val="0096631E"/>
    <w:rsid w:val="00A529F0"/>
    <w:rsid w:val="00A97F96"/>
    <w:rsid w:val="00BD0437"/>
    <w:rsid w:val="00CB22F9"/>
    <w:rsid w:val="00D87EE6"/>
    <w:rsid w:val="00D912F6"/>
    <w:rsid w:val="00D96849"/>
    <w:rsid w:val="00DD7501"/>
    <w:rsid w:val="00E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FFZG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Dinko</cp:lastModifiedBy>
  <cp:revision>4</cp:revision>
  <dcterms:created xsi:type="dcterms:W3CDTF">2014-06-14T10:17:00Z</dcterms:created>
  <dcterms:modified xsi:type="dcterms:W3CDTF">2014-09-03T09:43:00Z</dcterms:modified>
</cp:coreProperties>
</file>