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9" w:tblpY="748"/>
        <w:tblW w:w="10285" w:type="dxa"/>
        <w:tblLook w:val="01E0"/>
      </w:tblPr>
      <w:tblGrid>
        <w:gridCol w:w="3730"/>
        <w:gridCol w:w="1870"/>
        <w:gridCol w:w="1981"/>
        <w:gridCol w:w="2704"/>
      </w:tblGrid>
      <w:tr w:rsidR="0098337A" w:rsidTr="0098337A">
        <w:trPr>
          <w:trHeight w:val="564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Naziv aktivnosti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Broj učenika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7A" w:rsidRDefault="0098337A" w:rsidP="0098337A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Broj sati tjedno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Ime i prezime izvršitelja</w:t>
            </w:r>
          </w:p>
        </w:tc>
      </w:tr>
      <w:tr w:rsidR="0098337A" w:rsidTr="0098337A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CF9F"/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sz w:val="30"/>
                <w:szCs w:val="30"/>
                <w:lang w:val="hr-HR"/>
              </w:rPr>
            </w:pPr>
            <w:r>
              <w:rPr>
                <w:rFonts w:ascii="Sylfaen" w:hAnsi="Sylfaen"/>
                <w:b/>
                <w:sz w:val="30"/>
                <w:szCs w:val="30"/>
                <w:lang w:val="hr-HR" w:eastAsia="hr-HR"/>
              </w:rPr>
              <w:t>DODATNA NASTAVA IZ HRVATSKOGA JEZIKA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DE5018">
            <w:pPr>
              <w:jc w:val="center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Ovisno o zainteresiranosti učenika – 1 grupa (</w:t>
            </w:r>
            <w:r w:rsidR="000C68C9">
              <w:rPr>
                <w:rFonts w:ascii="Sylfaen" w:hAnsi="Sylfaen"/>
                <w:lang w:val="hr-HR" w:eastAsia="hr-HR"/>
              </w:rPr>
              <w:t>8</w:t>
            </w:r>
            <w:r>
              <w:rPr>
                <w:rFonts w:ascii="Sylfaen" w:hAnsi="Sylfaen"/>
                <w:lang w:val="hr-HR" w:eastAsia="hr-HR"/>
              </w:rPr>
              <w:t>. razred)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1</w:t>
            </w:r>
            <w:r w:rsidR="00D23E71">
              <w:rPr>
                <w:rFonts w:ascii="Sylfaen" w:hAnsi="Sylfaen"/>
                <w:lang w:val="hr-HR" w:eastAsia="hr-HR"/>
              </w:rPr>
              <w:t xml:space="preserve"> sat tjedno, tijekom školske godine, prema rasporedu sati i u dogovoru s učenicima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7A" w:rsidRDefault="0098337A" w:rsidP="0088203B">
            <w:pPr>
              <w:jc w:val="center"/>
              <w:rPr>
                <w:rFonts w:ascii="Sylfaen" w:hAnsi="Sylfaen"/>
                <w:lang w:val="hr-HR"/>
              </w:rPr>
            </w:pPr>
          </w:p>
          <w:p w:rsidR="0098337A" w:rsidRDefault="00DE5018" w:rsidP="00DE5018">
            <w:pPr>
              <w:jc w:val="center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Anita Jureković</w:t>
            </w:r>
            <w:r w:rsidR="0098337A">
              <w:rPr>
                <w:rFonts w:ascii="Sylfaen" w:hAnsi="Sylfaen"/>
                <w:lang w:val="hr-HR" w:eastAsia="hr-HR"/>
              </w:rPr>
              <w:t>, prof. hrvatskog jezika</w:t>
            </w:r>
          </w:p>
        </w:tc>
      </w:tr>
      <w:tr w:rsidR="0098337A" w:rsidTr="0098337A">
        <w:trPr>
          <w:trHeight w:val="423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aktivnost, program, projekt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sz w:val="16"/>
                <w:szCs w:val="16"/>
                <w:lang w:val="hr-HR"/>
              </w:rPr>
            </w:pPr>
          </w:p>
          <w:p w:rsidR="0098337A" w:rsidRDefault="0098337A" w:rsidP="0098337A">
            <w:pPr>
              <w:jc w:val="center"/>
              <w:rPr>
                <w:rFonts w:ascii="Sylfaen" w:hAnsi="Sylfaen"/>
                <w:sz w:val="26"/>
                <w:szCs w:val="26"/>
                <w:lang w:val="hr-HR" w:eastAsia="hr-HR"/>
              </w:rPr>
            </w:pPr>
            <w:r>
              <w:rPr>
                <w:rFonts w:ascii="Sylfaen" w:hAnsi="Sylfaen"/>
                <w:b/>
                <w:sz w:val="26"/>
                <w:szCs w:val="26"/>
                <w:lang w:val="hr-HR" w:eastAsia="hr-HR"/>
              </w:rPr>
              <w:t>DODATNA NASTAVA IZ HRVATSKOGA JEZIKA</w:t>
            </w:r>
          </w:p>
          <w:p w:rsidR="0098337A" w:rsidRDefault="0098337A" w:rsidP="0092729C">
            <w:pPr>
              <w:jc w:val="center"/>
              <w:rPr>
                <w:rFonts w:ascii="Sylfaen" w:hAnsi="Sylfaen"/>
                <w:sz w:val="26"/>
                <w:szCs w:val="26"/>
                <w:lang w:val="hr-HR"/>
              </w:rPr>
            </w:pPr>
            <w:r>
              <w:rPr>
                <w:rFonts w:ascii="Sylfaen" w:hAnsi="Sylfaen"/>
                <w:sz w:val="26"/>
                <w:szCs w:val="26"/>
                <w:lang w:val="hr-HR" w:eastAsia="hr-HR"/>
              </w:rPr>
              <w:t xml:space="preserve">   za učenike </w:t>
            </w:r>
            <w:r w:rsidR="0092729C">
              <w:rPr>
                <w:rFonts w:ascii="Sylfaen" w:hAnsi="Sylfaen"/>
                <w:sz w:val="26"/>
                <w:szCs w:val="26"/>
                <w:lang w:val="hr-HR" w:eastAsia="hr-HR"/>
              </w:rPr>
              <w:t xml:space="preserve">osmih </w:t>
            </w:r>
            <w:r>
              <w:rPr>
                <w:rFonts w:ascii="Sylfaen" w:hAnsi="Sylfaen"/>
                <w:sz w:val="26"/>
                <w:szCs w:val="26"/>
                <w:lang w:val="hr-HR" w:eastAsia="hr-HR"/>
              </w:rPr>
              <w:t>razreda</w:t>
            </w:r>
          </w:p>
        </w:tc>
      </w:tr>
      <w:tr w:rsidR="0098337A" w:rsidTr="0098337A">
        <w:trPr>
          <w:trHeight w:val="142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Ciljevi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razvijati vještine i sposobnosti gramatičkog mišljenja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razvijati sposobnosti usmenog, pisanog i vizualnog komuniciranja u različitim situacijama osobnog i javnog života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razvijanje leksičkih, fonetskih, gramatičkih i književnih znanja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priprema učenika za natjecanje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right="-21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stjecanje dodatnih, proširenih sadržaja</w:t>
            </w:r>
          </w:p>
          <w:p w:rsidR="0098337A" w:rsidRDefault="0098337A" w:rsidP="0098337A">
            <w:pPr>
              <w:spacing w:before="80" w:after="40"/>
              <w:rPr>
                <w:rFonts w:ascii="Sylfaen" w:hAnsi="Sylfaen"/>
                <w:lang w:val="hr-HR"/>
              </w:rPr>
            </w:pPr>
          </w:p>
        </w:tc>
      </w:tr>
      <w:tr w:rsidR="0098337A" w:rsidTr="0098337A">
        <w:trPr>
          <w:trHeight w:val="3734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Načela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 xml:space="preserve">osiguravanje kvalitetnog odgoja i obrazovanja za sve učenike 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obavezni i dodatni sadržaji predmeta prema Planu i programu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rješavanje zadataka i testova predviđenih za rad na dodatnoj nastavi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 xml:space="preserve">rješavanje zadataka i testova </w:t>
            </w:r>
            <w:r w:rsidR="00D23E71">
              <w:rPr>
                <w:rFonts w:ascii="Sylfaen" w:hAnsi="Sylfaen"/>
                <w:lang w:val="hr-HR" w:eastAsia="hr-HR"/>
              </w:rPr>
              <w:t>sa školskih, županijskih i državnih natjecanja u poznavanju hrvatskoga jezika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 xml:space="preserve">načelo </w:t>
            </w:r>
            <w:r>
              <w:rPr>
                <w:rFonts w:ascii="Sylfaen" w:hAnsi="Sylfaen"/>
                <w:i/>
                <w:lang w:val="hr-HR" w:eastAsia="hr-HR"/>
              </w:rPr>
              <w:t xml:space="preserve">individualizacije - </w:t>
            </w:r>
            <w:r>
              <w:rPr>
                <w:rFonts w:ascii="Sylfaen" w:hAnsi="Sylfaen"/>
                <w:lang w:val="hr-HR" w:eastAsia="hr-HR"/>
              </w:rPr>
              <w:t>obrazovanje, odgoj i osposobljavanje usmjereni na individualni razvoj učenika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 xml:space="preserve">načelo </w:t>
            </w:r>
            <w:r>
              <w:rPr>
                <w:rFonts w:ascii="Sylfaen" w:hAnsi="Sylfaen"/>
                <w:i/>
                <w:lang w:val="hr-HR" w:eastAsia="hr-HR"/>
              </w:rPr>
              <w:t>postupnosti</w:t>
            </w:r>
            <w:r>
              <w:rPr>
                <w:rFonts w:ascii="Sylfaen" w:hAnsi="Sylfaen"/>
                <w:lang w:val="hr-HR" w:eastAsia="hr-HR"/>
              </w:rPr>
              <w:t xml:space="preserve"> – sadržaji se usvajaju postupno, od najlakših primjera prema težima</w:t>
            </w:r>
          </w:p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 xml:space="preserve">načelo </w:t>
            </w:r>
            <w:r>
              <w:rPr>
                <w:rFonts w:ascii="Sylfaen" w:hAnsi="Sylfaen"/>
                <w:i/>
                <w:lang w:val="hr-HR" w:eastAsia="hr-HR"/>
              </w:rPr>
              <w:t>zanimljivosti</w:t>
            </w:r>
            <w:r>
              <w:rPr>
                <w:rFonts w:ascii="Sylfaen" w:hAnsi="Sylfaen"/>
                <w:lang w:val="hr-HR" w:eastAsia="hr-HR"/>
              </w:rPr>
              <w:t xml:space="preserve"> te načelo </w:t>
            </w:r>
            <w:r>
              <w:rPr>
                <w:rFonts w:ascii="Sylfaen" w:hAnsi="Sylfaen"/>
                <w:i/>
                <w:lang w:val="hr-HR" w:eastAsia="hr-HR"/>
              </w:rPr>
              <w:t>sadržajne, tekstovne i stilske raznolikosti</w:t>
            </w:r>
            <w:r>
              <w:rPr>
                <w:rFonts w:ascii="Sylfaen" w:hAnsi="Sylfaen"/>
                <w:lang w:val="hr-HR" w:eastAsia="hr-HR"/>
              </w:rPr>
              <w:t xml:space="preserve"> – učenici usvajaju gramatička i pravopisna pravila na zanimljivim i njima bliskim izdvojenim rečenicama i tekstovima te na ulomcima iz književnih djela</w:t>
            </w:r>
          </w:p>
          <w:p w:rsidR="0098337A" w:rsidRDefault="0098337A" w:rsidP="0088203B">
            <w:pPr>
              <w:rPr>
                <w:rFonts w:ascii="Sylfaen" w:hAnsi="Sylfaen"/>
                <w:sz w:val="4"/>
                <w:szCs w:val="4"/>
                <w:lang w:val="hr-HR"/>
              </w:rPr>
            </w:pPr>
          </w:p>
        </w:tc>
      </w:tr>
      <w:tr w:rsidR="0098337A" w:rsidTr="0098337A">
        <w:trPr>
          <w:trHeight w:val="1142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Namjena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7A" w:rsidRDefault="0098337A" w:rsidP="0088203B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ovladavanje hrvatskim standardnim jezikom na dodatnoj razini osnovnoškolskog obrazovanja</w:t>
            </w:r>
          </w:p>
          <w:p w:rsidR="0098337A" w:rsidRDefault="0098337A" w:rsidP="0088203B">
            <w:pPr>
              <w:rPr>
                <w:rFonts w:ascii="Sylfaen" w:hAnsi="Sylfaen"/>
                <w:sz w:val="4"/>
                <w:szCs w:val="4"/>
                <w:lang w:val="hr-HR"/>
              </w:rPr>
            </w:pPr>
          </w:p>
        </w:tc>
      </w:tr>
      <w:tr w:rsidR="0098337A" w:rsidTr="0098337A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Nositelji aktivnosti, programa, projekta  i njihova odgovornost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DE5018" w:rsidP="0088203B">
            <w:pPr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Anita Jureković</w:t>
            </w:r>
            <w:bookmarkStart w:id="0" w:name="_GoBack"/>
            <w:bookmarkEnd w:id="0"/>
            <w:r w:rsidR="0098337A">
              <w:rPr>
                <w:rFonts w:ascii="Sylfaen" w:hAnsi="Sylfaen"/>
                <w:lang w:val="hr-HR" w:eastAsia="hr-HR"/>
              </w:rPr>
              <w:t>, profesor hrvatskog jezika i književnosti</w:t>
            </w:r>
          </w:p>
        </w:tc>
      </w:tr>
      <w:tr w:rsidR="0098337A" w:rsidTr="0098337A">
        <w:trPr>
          <w:trHeight w:val="70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lastRenderedPageBreak/>
              <w:t>Način realizacije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numPr>
                <w:ilvl w:val="0"/>
                <w:numId w:val="2"/>
              </w:numPr>
              <w:tabs>
                <w:tab w:val="num" w:pos="266"/>
              </w:tabs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individualizirani pristup</w:t>
            </w:r>
          </w:p>
        </w:tc>
      </w:tr>
      <w:tr w:rsidR="0098337A" w:rsidTr="0098337A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Određivanje metoda, oblika rada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Pr="0098337A" w:rsidRDefault="0098337A" w:rsidP="0098337A">
            <w:pPr>
              <w:numPr>
                <w:ilvl w:val="0"/>
                <w:numId w:val="3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nastavne metode: usmenog izlaganja, pisanja, slušanja,  ponavljanja, čitanja, objašnjavanja, rada na primjerima, analize, rad s tekstom</w:t>
            </w:r>
          </w:p>
          <w:p w:rsidR="0098337A" w:rsidRDefault="0098337A" w:rsidP="0088203B">
            <w:pPr>
              <w:numPr>
                <w:ilvl w:val="0"/>
                <w:numId w:val="3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nastavni oblici:  pojedinačni rad, frontalni rad, rad u paru</w:t>
            </w:r>
          </w:p>
        </w:tc>
      </w:tr>
      <w:tr w:rsidR="0098337A" w:rsidTr="0098337A">
        <w:trPr>
          <w:trHeight w:val="72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Vremenik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numPr>
                <w:ilvl w:val="0"/>
                <w:numId w:val="4"/>
              </w:numPr>
              <w:tabs>
                <w:tab w:val="num" w:pos="266"/>
              </w:tabs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jedan sat tjedno tijekom školske godine</w:t>
            </w:r>
          </w:p>
        </w:tc>
      </w:tr>
      <w:tr w:rsidR="0098337A" w:rsidTr="0098337A">
        <w:trPr>
          <w:trHeight w:val="70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Detaljan troškovnik aktivnosti, programa, projekta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numPr>
                <w:ilvl w:val="0"/>
                <w:numId w:val="4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oko 50 kn - sitni inventar: papir za kopiranje i troškovi ispisa, bijela kreda i kreda u boji</w:t>
            </w:r>
          </w:p>
          <w:p w:rsidR="0098337A" w:rsidRDefault="0098337A" w:rsidP="0088203B">
            <w:pPr>
              <w:numPr>
                <w:ilvl w:val="0"/>
                <w:numId w:val="4"/>
              </w:numPr>
              <w:tabs>
                <w:tab w:val="num" w:pos="266"/>
              </w:tabs>
              <w:spacing w:before="80" w:after="4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troškove snosi škola</w:t>
            </w:r>
          </w:p>
        </w:tc>
      </w:tr>
      <w:tr w:rsidR="0098337A" w:rsidTr="0098337A">
        <w:trPr>
          <w:trHeight w:val="2651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Očekivana odgojno-obrazovna postignuća učenika nakon završetka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numPr>
                <w:ilvl w:val="0"/>
                <w:numId w:val="4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razvijene komunikacijske vještine, vješto i pravilno komuniciranje na hrvatskom standardnom jeziku</w:t>
            </w:r>
          </w:p>
          <w:p w:rsidR="0098337A" w:rsidRDefault="0098337A" w:rsidP="0088203B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razvijene kreativne sposobnosti</w:t>
            </w:r>
          </w:p>
          <w:p w:rsidR="0098337A" w:rsidRDefault="0098337A" w:rsidP="0088203B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osposobljenost za samostalno učenje</w:t>
            </w:r>
          </w:p>
          <w:p w:rsidR="0098337A" w:rsidRDefault="0098337A" w:rsidP="0098337A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 xml:space="preserve">razvijene praktične i radne vještine za svakodnevni život </w:t>
            </w:r>
          </w:p>
        </w:tc>
      </w:tr>
      <w:tr w:rsidR="0098337A" w:rsidTr="0098337A">
        <w:trPr>
          <w:trHeight w:val="58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 w:eastAsia="hr-HR"/>
              </w:rPr>
              <w:t>Način vrednovanja i način korištenja rezultata vrednovanja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redovito praćenje postignuća učenika</w:t>
            </w:r>
          </w:p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pismena i usmena provjera</w:t>
            </w:r>
          </w:p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 w:eastAsia="hr-HR"/>
              </w:rPr>
            </w:pPr>
            <w:r>
              <w:rPr>
                <w:rFonts w:ascii="Sylfaen" w:hAnsi="Sylfaen"/>
                <w:lang w:val="hr-HR" w:eastAsia="hr-HR"/>
              </w:rPr>
              <w:t>debata, diskusija, kritika</w:t>
            </w:r>
          </w:p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sudjelovanje na školskom i županijskom natjecanju</w:t>
            </w:r>
          </w:p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izrada plakata</w:t>
            </w:r>
          </w:p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prezentacija na školskom panou i u školskom listu</w:t>
            </w:r>
          </w:p>
          <w:p w:rsidR="0098337A" w:rsidRDefault="0098337A" w:rsidP="0088203B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2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 w:eastAsia="hr-HR"/>
              </w:rPr>
              <w:t>nastupi</w:t>
            </w:r>
          </w:p>
        </w:tc>
      </w:tr>
    </w:tbl>
    <w:p w:rsidR="0098337A" w:rsidRDefault="0098337A" w:rsidP="0098337A"/>
    <w:p w:rsidR="005959A0" w:rsidRDefault="005959A0"/>
    <w:sectPr w:rsidR="005959A0" w:rsidSect="00D2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7F2"/>
    <w:multiLevelType w:val="hybridMultilevel"/>
    <w:tmpl w:val="F0C66398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12F1D"/>
    <w:multiLevelType w:val="hybridMultilevel"/>
    <w:tmpl w:val="6A54948A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A1856"/>
    <w:multiLevelType w:val="hybridMultilevel"/>
    <w:tmpl w:val="BD3AD570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0700F"/>
    <w:multiLevelType w:val="hybridMultilevel"/>
    <w:tmpl w:val="FD6CBE2C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527CB6"/>
    <w:multiLevelType w:val="hybridMultilevel"/>
    <w:tmpl w:val="48821BFE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37A"/>
    <w:rsid w:val="000C68C9"/>
    <w:rsid w:val="00393425"/>
    <w:rsid w:val="005959A0"/>
    <w:rsid w:val="0092729C"/>
    <w:rsid w:val="0098337A"/>
    <w:rsid w:val="00D2011A"/>
    <w:rsid w:val="00D23E71"/>
    <w:rsid w:val="00DE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7A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337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7A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8337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</dc:creator>
  <cp:lastModifiedBy>DAVOR</cp:lastModifiedBy>
  <cp:revision>4</cp:revision>
  <dcterms:created xsi:type="dcterms:W3CDTF">2013-09-12T18:13:00Z</dcterms:created>
  <dcterms:modified xsi:type="dcterms:W3CDTF">2014-09-04T19:53:00Z</dcterms:modified>
</cp:coreProperties>
</file>